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CC8" w:rsidRDefault="00DF6CC8" w:rsidP="00DF6CC8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D44558" wp14:editId="41752167">
                <wp:simplePos x="0" y="0"/>
                <wp:positionH relativeFrom="column">
                  <wp:posOffset>1883410</wp:posOffset>
                </wp:positionH>
                <wp:positionV relativeFrom="paragraph">
                  <wp:posOffset>-674370</wp:posOffset>
                </wp:positionV>
                <wp:extent cx="3133725" cy="1828800"/>
                <wp:effectExtent l="0" t="0" r="0" b="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F6CC8" w:rsidRPr="00DF6CC8" w:rsidRDefault="00DF6CC8" w:rsidP="00DF6CC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DF6CC8">
                              <w:rPr>
                                <w:rFonts w:ascii="David" w:hAnsi="David" w:cs="David" w:hint="cs"/>
                                <w:b/>
                                <w:color w:val="000000" w:themeColor="text1"/>
                                <w:sz w:val="180"/>
                                <w:szCs w:val="180"/>
                                <w:rtl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עדכון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D44558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margin-left:148.3pt;margin-top:-53.1pt;width:246.75pt;height:2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" filled="f" stroked="f">
                <v:fill o:detectmouseclick="t"/>
                <v:textbox>
                  <w:txbxContent>
                    <w:p w:rsidR="00DF6CC8" w:rsidRPr="00DF6CC8" w:rsidRDefault="00DF6CC8" w:rsidP="00DF6CC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DF6CC8">
                        <w:rPr>
                          <w:rFonts w:ascii="David" w:hAnsi="David" w:cs="David" w:hint="cs"/>
                          <w:b/>
                          <w:color w:val="000000" w:themeColor="text1"/>
                          <w:sz w:val="180"/>
                          <w:szCs w:val="180"/>
                          <w:rtl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עדכון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David" w:hAnsi="David" w:cs="David" w:hint="eastAsia"/>
          <w:sz w:val="28"/>
          <w:szCs w:val="28"/>
          <w:rtl/>
        </w:rPr>
        <w:t>‏ט</w:t>
      </w:r>
      <w:r>
        <w:rPr>
          <w:rFonts w:ascii="David" w:hAnsi="David" w:cs="David"/>
          <w:sz w:val="28"/>
          <w:szCs w:val="28"/>
          <w:rtl/>
        </w:rPr>
        <w:t>"ז חשון תשפ"א</w:t>
      </w:r>
    </w:p>
    <w:p w:rsidR="00DF6CC8" w:rsidRDefault="00DF6CC8" w:rsidP="00DF6CC8">
      <w:pPr>
        <w:jc w:val="right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eastAsia"/>
          <w:sz w:val="28"/>
          <w:szCs w:val="28"/>
          <w:rtl/>
        </w:rPr>
        <w:t>‏</w:t>
      </w:r>
      <w:r>
        <w:rPr>
          <w:rFonts w:ascii="David" w:hAnsi="David" w:cs="David"/>
          <w:sz w:val="28"/>
          <w:szCs w:val="28"/>
          <w:rtl/>
        </w:rPr>
        <w:t>03 נובמבר 2020</w:t>
      </w:r>
    </w:p>
    <w:p w:rsidR="00DF6CC8" w:rsidRDefault="00DF6CC8" w:rsidP="00DF6CC8">
      <w:pPr>
        <w:rPr>
          <w:rFonts w:ascii="David" w:hAnsi="David" w:cs="David"/>
          <w:sz w:val="28"/>
          <w:szCs w:val="28"/>
          <w:rtl/>
        </w:rPr>
      </w:pPr>
    </w:p>
    <w:p w:rsidR="00DF6CC8" w:rsidRPr="00DF6CC8" w:rsidRDefault="00DF6CC8" w:rsidP="00DF6CC8">
      <w:pPr>
        <w:rPr>
          <w:rFonts w:ascii="David" w:hAnsi="David" w:cs="David"/>
          <w:sz w:val="28"/>
          <w:szCs w:val="28"/>
          <w:u w:val="single"/>
          <w:rtl/>
        </w:rPr>
      </w:pPr>
      <w:r w:rsidRPr="00DF6CC8">
        <w:rPr>
          <w:rFonts w:ascii="David" w:hAnsi="David" w:cs="David" w:hint="cs"/>
          <w:sz w:val="28"/>
          <w:szCs w:val="28"/>
          <w:u w:val="single"/>
          <w:rtl/>
        </w:rPr>
        <w:t>לכל המעוניין</w:t>
      </w:r>
    </w:p>
    <w:p w:rsidR="00DF6CC8" w:rsidRDefault="00DF6CC8" w:rsidP="00DF6CC8">
      <w:pPr>
        <w:rPr>
          <w:rFonts w:ascii="David" w:hAnsi="David" w:cs="David"/>
          <w:sz w:val="28"/>
          <w:szCs w:val="28"/>
          <w:rtl/>
        </w:rPr>
      </w:pPr>
    </w:p>
    <w:p w:rsidR="00DF6CC8" w:rsidRDefault="00DF6CC8" w:rsidP="00DF6CC8">
      <w:pPr>
        <w:rPr>
          <w:rFonts w:ascii="David" w:hAnsi="David" w:cs="David"/>
          <w:sz w:val="28"/>
          <w:szCs w:val="28"/>
          <w:rtl/>
        </w:rPr>
      </w:pPr>
    </w:p>
    <w:p w:rsidR="001E6182" w:rsidRPr="006E4D38" w:rsidRDefault="00DF6CC8" w:rsidP="006E4D38">
      <w:pPr>
        <w:jc w:val="center"/>
        <w:rPr>
          <w:rFonts w:ascii="David" w:hAnsi="David" w:cs="David"/>
          <w:b/>
          <w:bCs/>
          <w:sz w:val="28"/>
          <w:szCs w:val="28"/>
          <w:u w:val="single"/>
          <w:rtl/>
        </w:rPr>
      </w:pPr>
      <w:r w:rsidRPr="006E4D38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הנדון : </w:t>
      </w:r>
      <w:r w:rsidR="006E4D38" w:rsidRPr="006E4D3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מכרז 27/20 </w:t>
      </w:r>
      <w:r w:rsidR="006E4D38" w:rsidRPr="006E4D38">
        <w:rPr>
          <w:rFonts w:ascii="David" w:hAnsi="David" w:cs="David" w:hint="cs"/>
          <w:b/>
          <w:bCs/>
          <w:sz w:val="28"/>
          <w:szCs w:val="28"/>
          <w:u w:val="single"/>
          <w:rtl/>
        </w:rPr>
        <w:t xml:space="preserve">לביצוע עבודות פיתוח ואחזקה שוטפת של שטחי הגינון הציבוריים בתחום העיר עפולה </w:t>
      </w:r>
    </w:p>
    <w:p w:rsidR="00DF6CC8" w:rsidRPr="00DF6CC8" w:rsidRDefault="00DF6CC8" w:rsidP="00DF6CC8">
      <w:pPr>
        <w:rPr>
          <w:rFonts w:ascii="David" w:hAnsi="David" w:cs="David"/>
          <w:sz w:val="28"/>
          <w:szCs w:val="28"/>
          <w:rtl/>
        </w:rPr>
      </w:pPr>
    </w:p>
    <w:p w:rsidR="006E4D38" w:rsidRDefault="00DF6CC8" w:rsidP="006E4D38">
      <w:pPr>
        <w:rPr>
          <w:rFonts w:ascii="David" w:hAnsi="David" w:cs="David" w:hint="cs"/>
          <w:sz w:val="28"/>
          <w:szCs w:val="28"/>
          <w:rtl/>
        </w:rPr>
      </w:pPr>
      <w:r w:rsidRPr="00DF6CC8">
        <w:rPr>
          <w:rFonts w:ascii="David" w:hAnsi="David" w:cs="David"/>
          <w:sz w:val="28"/>
          <w:szCs w:val="28"/>
          <w:rtl/>
        </w:rPr>
        <w:t>נכון להיום 3/11/2</w:t>
      </w:r>
      <w:r w:rsidR="006E4D38">
        <w:rPr>
          <w:rFonts w:ascii="David" w:hAnsi="David" w:cs="David"/>
          <w:sz w:val="28"/>
          <w:szCs w:val="28"/>
          <w:rtl/>
        </w:rPr>
        <w:t>0 , הוחלט על ידיי</w:t>
      </w:r>
      <w:r w:rsidR="006E4D38">
        <w:rPr>
          <w:rFonts w:ascii="David" w:hAnsi="David" w:cs="David" w:hint="cs"/>
          <w:sz w:val="28"/>
          <w:szCs w:val="28"/>
          <w:rtl/>
        </w:rPr>
        <w:t xml:space="preserve"> עיריית  עפולה  בנוגע למכרז 27/20 </w:t>
      </w:r>
      <w:r w:rsidR="006E4D38">
        <w:rPr>
          <w:rFonts w:ascii="David" w:hAnsi="David" w:cs="David"/>
          <w:sz w:val="28"/>
          <w:szCs w:val="28"/>
          <w:rtl/>
        </w:rPr>
        <w:t>–</w:t>
      </w:r>
      <w:r w:rsidR="006E4D38">
        <w:rPr>
          <w:rFonts w:ascii="David" w:hAnsi="David" w:cs="David" w:hint="cs"/>
          <w:sz w:val="28"/>
          <w:szCs w:val="28"/>
          <w:rtl/>
        </w:rPr>
        <w:t xml:space="preserve"> לביצוע עבודות פיתוח ואחזקה שוטפת של שטחי הגינון הציבוריים בתחום העיר עפולה .</w:t>
      </w:r>
    </w:p>
    <w:p w:rsidR="006E4D38" w:rsidRDefault="006E4D38" w:rsidP="006E4D38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>הרינו להביא לידיעתכם כי  ה</w:t>
      </w:r>
      <w:r w:rsidR="00DF6CC8">
        <w:rPr>
          <w:rFonts w:ascii="David" w:hAnsi="David" w:cs="David"/>
          <w:sz w:val="28"/>
          <w:szCs w:val="28"/>
          <w:rtl/>
        </w:rPr>
        <w:t xml:space="preserve">שטח </w:t>
      </w:r>
      <w:r>
        <w:rPr>
          <w:rFonts w:ascii="David" w:hAnsi="David" w:cs="David" w:hint="cs"/>
          <w:sz w:val="28"/>
          <w:szCs w:val="28"/>
          <w:rtl/>
        </w:rPr>
        <w:t>ה</w:t>
      </w:r>
      <w:r>
        <w:rPr>
          <w:rFonts w:ascii="David" w:hAnsi="David" w:cs="David"/>
          <w:sz w:val="28"/>
          <w:szCs w:val="28"/>
          <w:rtl/>
        </w:rPr>
        <w:t>גינוני</w:t>
      </w:r>
      <w:r>
        <w:rPr>
          <w:rFonts w:ascii="David" w:hAnsi="David" w:cs="David" w:hint="cs"/>
          <w:sz w:val="28"/>
          <w:szCs w:val="28"/>
          <w:rtl/>
        </w:rPr>
        <w:t xml:space="preserve"> המופיע במסמכי המכרז כאזור א' החל מהיום  יחשב כאופציונלי בלבד, ולעירייה תישמר הזכות לשינויים בנוגע לאזור זה.</w:t>
      </w:r>
    </w:p>
    <w:p w:rsidR="00DF6CC8" w:rsidRDefault="00DF6CC8" w:rsidP="00DF6CC8">
      <w:pPr>
        <w:rPr>
          <w:rFonts w:ascii="David" w:hAnsi="David" w:cs="David"/>
          <w:sz w:val="28"/>
          <w:szCs w:val="28"/>
          <w:rtl/>
        </w:rPr>
      </w:pPr>
    </w:p>
    <w:p w:rsidR="00DF6CC8" w:rsidRDefault="00DF6CC8" w:rsidP="00DF6CC8">
      <w:pPr>
        <w:rPr>
          <w:rFonts w:ascii="David" w:hAnsi="David" w:cs="David" w:hint="cs"/>
          <w:sz w:val="28"/>
          <w:szCs w:val="28"/>
          <w:rtl/>
        </w:rPr>
      </w:pPr>
    </w:p>
    <w:p w:rsidR="00DF6CC8" w:rsidRPr="00DF6CC8" w:rsidRDefault="00DF6CC8" w:rsidP="00DF6CC8">
      <w:pPr>
        <w:rPr>
          <w:rFonts w:ascii="David" w:hAnsi="David" w:cs="David" w:hint="cs"/>
          <w:sz w:val="28"/>
          <w:szCs w:val="28"/>
          <w:rtl/>
        </w:rPr>
      </w:pPr>
    </w:p>
    <w:p w:rsidR="00DF6CC8" w:rsidRPr="00DF6CC8" w:rsidRDefault="00DF6CC8" w:rsidP="00DF6CC8">
      <w:pPr>
        <w:jc w:val="right"/>
        <w:rPr>
          <w:rFonts w:ascii="David" w:hAnsi="David" w:cs="David"/>
          <w:sz w:val="28"/>
          <w:szCs w:val="28"/>
          <w:rtl/>
        </w:rPr>
      </w:pPr>
      <w:r w:rsidRPr="00DF6CC8">
        <w:rPr>
          <w:rFonts w:ascii="David" w:hAnsi="David" w:cs="David"/>
          <w:sz w:val="28"/>
          <w:szCs w:val="28"/>
          <w:rtl/>
        </w:rPr>
        <w:t>בברכה,</w:t>
      </w:r>
    </w:p>
    <w:p w:rsidR="00DF6CC8" w:rsidRPr="00DF6CC8" w:rsidRDefault="00DF6CC8" w:rsidP="00DF6CC8">
      <w:pPr>
        <w:jc w:val="right"/>
        <w:rPr>
          <w:rFonts w:ascii="David" w:hAnsi="David" w:cs="David"/>
          <w:sz w:val="28"/>
          <w:szCs w:val="28"/>
          <w:rtl/>
        </w:rPr>
      </w:pPr>
      <w:r w:rsidRPr="00DF6CC8">
        <w:rPr>
          <w:rFonts w:ascii="David" w:hAnsi="David" w:cs="David"/>
          <w:sz w:val="28"/>
          <w:szCs w:val="28"/>
          <w:rtl/>
        </w:rPr>
        <w:t>אגף שפ"ע</w:t>
      </w:r>
    </w:p>
    <w:sectPr w:rsidR="00DF6CC8" w:rsidRPr="00DF6CC8" w:rsidSect="007B6BC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2B7" w:rsidRDefault="008062B7" w:rsidP="00065CA1">
      <w:pPr>
        <w:spacing w:after="0" w:line="240" w:lineRule="auto"/>
      </w:pPr>
      <w:r>
        <w:separator/>
      </w:r>
    </w:p>
  </w:endnote>
  <w:endnote w:type="continuationSeparator" w:id="0">
    <w:p w:rsidR="008062B7" w:rsidRDefault="008062B7" w:rsidP="00065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5"/>
      <w:rPr>
        <w:rtl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-1106170</wp:posOffset>
          </wp:positionH>
          <wp:positionV relativeFrom="paragraph">
            <wp:posOffset>-238760</wp:posOffset>
          </wp:positionV>
          <wp:extent cx="7477125" cy="1247775"/>
          <wp:effectExtent l="0" t="0" r="9525" b="9525"/>
          <wp:wrapSquare wrapText="bothSides"/>
          <wp:docPr id="2" name="תמונה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כותרת _תפעול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7125" cy="1247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2B7" w:rsidRDefault="008062B7" w:rsidP="00065CA1">
      <w:pPr>
        <w:spacing w:after="0" w:line="240" w:lineRule="auto"/>
      </w:pPr>
      <w:r>
        <w:separator/>
      </w:r>
    </w:p>
  </w:footnote>
  <w:footnote w:type="continuationSeparator" w:id="0">
    <w:p w:rsidR="008062B7" w:rsidRDefault="008062B7" w:rsidP="00065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CA1" w:rsidRDefault="00065CA1" w:rsidP="00065CA1">
    <w:pPr>
      <w:pStyle w:val="a3"/>
      <w:rPr>
        <w:rtl/>
        <w:cs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-1123950</wp:posOffset>
          </wp:positionH>
          <wp:positionV relativeFrom="paragraph">
            <wp:posOffset>-449580</wp:posOffset>
          </wp:positionV>
          <wp:extent cx="7505700" cy="1250950"/>
          <wp:effectExtent l="0" t="0" r="0" b="6350"/>
          <wp:wrapSquare wrapText="bothSides"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כותרת _תפעול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5700" cy="1250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CA1" w:rsidRDefault="00065C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CA1"/>
    <w:rsid w:val="00065CA1"/>
    <w:rsid w:val="002A787B"/>
    <w:rsid w:val="00394EAA"/>
    <w:rsid w:val="004E5D90"/>
    <w:rsid w:val="006E4D38"/>
    <w:rsid w:val="007B6BC9"/>
    <w:rsid w:val="008062B7"/>
    <w:rsid w:val="009C7550"/>
    <w:rsid w:val="00A37AFD"/>
    <w:rsid w:val="00A9420E"/>
    <w:rsid w:val="00B737B4"/>
    <w:rsid w:val="00D304C8"/>
    <w:rsid w:val="00DF6CC8"/>
    <w:rsid w:val="00E6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008307"/>
  <w15:chartTrackingRefBased/>
  <w15:docId w15:val="{DBEBB540-63C8-42BB-9389-112F1F06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65CA1"/>
  </w:style>
  <w:style w:type="paragraph" w:styleId="a5">
    <w:name w:val="footer"/>
    <w:basedOn w:val="a"/>
    <w:link w:val="a6"/>
    <w:uiPriority w:val="99"/>
    <w:unhideWhenUsed/>
    <w:rsid w:val="00065C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65C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לירז אליהו</dc:creator>
  <cp:keywords/>
  <dc:description/>
  <cp:lastModifiedBy>מיטל ארגמן</cp:lastModifiedBy>
  <cp:revision>3</cp:revision>
  <dcterms:created xsi:type="dcterms:W3CDTF">2020-11-03T12:25:00Z</dcterms:created>
  <dcterms:modified xsi:type="dcterms:W3CDTF">2020-11-03T12:49:00Z</dcterms:modified>
</cp:coreProperties>
</file>